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D2F29" w14:textId="2223CE04" w:rsidR="00E80C77" w:rsidRPr="00B83967" w:rsidRDefault="00B2016F" w:rsidP="00682359">
      <w:pPr>
        <w:pStyle w:val="ChapterTitle"/>
        <w:spacing w:after="120"/>
        <w:rPr>
          <w:sz w:val="28"/>
          <w:lang w:val="en-US"/>
        </w:rPr>
      </w:pPr>
      <w:r w:rsidRPr="00B83967">
        <w:rPr>
          <w:sz w:val="28"/>
          <w:lang w:val="en-US"/>
        </w:rPr>
        <w:t>COMING BOLDLY BEFORE THE THRONE OF GOD</w:t>
      </w:r>
    </w:p>
    <w:p w14:paraId="515386F8" w14:textId="77777777" w:rsidR="00682359" w:rsidRPr="00773C6A" w:rsidRDefault="00682359" w:rsidP="00682359">
      <w:pPr>
        <w:rPr>
          <w:i/>
          <w:u w:val="single"/>
        </w:rPr>
      </w:pPr>
      <w:r w:rsidRPr="00773C6A">
        <w:rPr>
          <w:i/>
          <w:highlight w:val="yellow"/>
          <w:u w:val="single"/>
        </w:rPr>
        <w:t>Heaven is not passive; it is full of activity waiting to assist.</w:t>
      </w:r>
    </w:p>
    <w:p w14:paraId="5B972AD8" w14:textId="77777777" w:rsidR="00682359" w:rsidRDefault="00682359" w:rsidP="00682359">
      <w:pPr>
        <w:spacing w:after="0"/>
        <w:jc w:val="center"/>
        <w:rPr>
          <w:b/>
          <w:sz w:val="24"/>
        </w:rPr>
      </w:pPr>
    </w:p>
    <w:p w14:paraId="68011E83" w14:textId="023C8AB4" w:rsidR="00B2016F" w:rsidRPr="00A624A9" w:rsidRDefault="00B2016F" w:rsidP="00A624A9">
      <w:pPr>
        <w:jc w:val="center"/>
        <w:rPr>
          <w:b/>
          <w:sz w:val="24"/>
        </w:rPr>
      </w:pPr>
      <w:r w:rsidRPr="00A624A9">
        <w:rPr>
          <w:b/>
          <w:sz w:val="24"/>
        </w:rPr>
        <w:t>Intr</w:t>
      </w:r>
      <w:bookmarkStart w:id="0" w:name="_GoBack"/>
      <w:bookmarkEnd w:id="0"/>
      <w:r w:rsidRPr="00A624A9">
        <w:rPr>
          <w:b/>
          <w:sz w:val="24"/>
        </w:rPr>
        <w:t>oducing a Devotional or Personal Prayer Time</w:t>
      </w:r>
      <w:r w:rsidRPr="00A624A9">
        <w:rPr>
          <w:b/>
          <w:sz w:val="24"/>
        </w:rPr>
        <w:br/>
        <w:t>Heb. 4:16</w:t>
      </w:r>
    </w:p>
    <w:p w14:paraId="0DFC6CAC" w14:textId="77777777" w:rsidR="00B2016F" w:rsidRPr="00B83967" w:rsidRDefault="00B2016F" w:rsidP="00B2016F">
      <w:pPr>
        <w:rPr>
          <w:sz w:val="22"/>
          <w:lang w:val="en-US"/>
        </w:rPr>
      </w:pPr>
      <w:r w:rsidRPr="00B83967">
        <w:rPr>
          <w:sz w:val="22"/>
          <w:lang w:val="en-US"/>
        </w:rPr>
        <w:t>What does it mean to come boldly to the throne of God?</w:t>
      </w:r>
    </w:p>
    <w:p w14:paraId="27E1B73C" w14:textId="77777777" w:rsidR="00B2016F" w:rsidRPr="00B83967" w:rsidRDefault="00B2016F" w:rsidP="00B2016F">
      <w:pPr>
        <w:rPr>
          <w:sz w:val="22"/>
          <w:lang w:val="en-US"/>
        </w:rPr>
      </w:pPr>
      <w:r w:rsidRPr="00B83967">
        <w:rPr>
          <w:sz w:val="22"/>
          <w:lang w:val="en-US"/>
        </w:rPr>
        <w:t>Where do you get this boldness from?</w:t>
      </w:r>
    </w:p>
    <w:p w14:paraId="193F4DD8" w14:textId="77777777" w:rsidR="00B2016F" w:rsidRPr="00B83967" w:rsidRDefault="00B2016F" w:rsidP="00B2016F">
      <w:pPr>
        <w:rPr>
          <w:sz w:val="22"/>
          <w:lang w:val="en-US"/>
        </w:rPr>
      </w:pPr>
      <w:r w:rsidRPr="00B83967">
        <w:rPr>
          <w:sz w:val="22"/>
          <w:lang w:val="en-US"/>
        </w:rPr>
        <w:t>How do you use it?</w:t>
      </w:r>
    </w:p>
    <w:p w14:paraId="2C9A112A" w14:textId="77777777" w:rsidR="00B2016F" w:rsidRPr="00B83967" w:rsidRDefault="00B2016F" w:rsidP="00B2016F">
      <w:pPr>
        <w:rPr>
          <w:sz w:val="22"/>
          <w:lang w:val="en-US"/>
        </w:rPr>
      </w:pPr>
      <w:r w:rsidRPr="00B83967">
        <w:rPr>
          <w:sz w:val="22"/>
          <w:lang w:val="en-US"/>
        </w:rPr>
        <w:t>What does it do for you personally?</w:t>
      </w:r>
    </w:p>
    <w:p w14:paraId="2D914CDA" w14:textId="77777777" w:rsidR="00B2016F" w:rsidRPr="00B83967" w:rsidRDefault="00B2016F" w:rsidP="00B2016F">
      <w:pPr>
        <w:rPr>
          <w:sz w:val="22"/>
          <w:lang w:val="en-US"/>
        </w:rPr>
      </w:pPr>
      <w:r w:rsidRPr="00B83967">
        <w:rPr>
          <w:sz w:val="22"/>
          <w:lang w:val="en-US"/>
        </w:rPr>
        <w:t>How will this boldness change your relationship with Jesus?</w:t>
      </w:r>
    </w:p>
    <w:p w14:paraId="3A3E23CF" w14:textId="77777777" w:rsidR="00B2016F" w:rsidRPr="00B83967" w:rsidRDefault="00B2016F" w:rsidP="00B2016F">
      <w:pPr>
        <w:rPr>
          <w:sz w:val="22"/>
          <w:lang w:val="en-US"/>
        </w:rPr>
      </w:pPr>
      <w:r w:rsidRPr="00B83967">
        <w:rPr>
          <w:sz w:val="22"/>
          <w:lang w:val="en-US"/>
        </w:rPr>
        <w:t>Hebrews chapter 12 shows us that we are not alone when we pray.</w:t>
      </w:r>
    </w:p>
    <w:p w14:paraId="7CF08327" w14:textId="77777777" w:rsidR="00B2016F" w:rsidRPr="00B83967" w:rsidRDefault="00B2016F" w:rsidP="00B2016F">
      <w:pPr>
        <w:rPr>
          <w:sz w:val="22"/>
          <w:lang w:val="en-US"/>
        </w:rPr>
      </w:pPr>
      <w:r w:rsidRPr="00B83967">
        <w:rPr>
          <w:sz w:val="22"/>
          <w:lang w:val="en-US"/>
        </w:rPr>
        <w:t>We have assistants who participate with us.</w:t>
      </w:r>
    </w:p>
    <w:p w14:paraId="31E46FE5" w14:textId="77777777" w:rsidR="00B2016F" w:rsidRPr="00B83967" w:rsidRDefault="00B2016F" w:rsidP="00B2016F">
      <w:pPr>
        <w:rPr>
          <w:b/>
          <w:sz w:val="22"/>
          <w:lang w:val="en-US"/>
        </w:rPr>
      </w:pPr>
      <w:r w:rsidRPr="00B83967">
        <w:rPr>
          <w:b/>
          <w:sz w:val="22"/>
          <w:u w:val="single"/>
          <w:lang w:val="en-US"/>
        </w:rPr>
        <w:t>Hebrews 12:18 and 22-24 and 28</w:t>
      </w:r>
      <w:r w:rsidRPr="00B83967">
        <w:rPr>
          <w:sz w:val="22"/>
          <w:lang w:val="en-US"/>
        </w:rPr>
        <w:t xml:space="preserve"> offer us</w:t>
      </w:r>
      <w:r w:rsidRPr="00B83967">
        <w:rPr>
          <w:b/>
          <w:sz w:val="22"/>
          <w:lang w:val="en-US"/>
        </w:rPr>
        <w:t xml:space="preserve"> SEVEN </w:t>
      </w:r>
      <w:r w:rsidRPr="00B83967">
        <w:rPr>
          <w:sz w:val="22"/>
          <w:lang w:val="en-US"/>
        </w:rPr>
        <w:t xml:space="preserve">key participants that enhance our prayers. These </w:t>
      </w:r>
      <w:proofErr w:type="gramStart"/>
      <w:r w:rsidRPr="00B83967">
        <w:rPr>
          <w:sz w:val="22"/>
          <w:lang w:val="en-US"/>
        </w:rPr>
        <w:t>7</w:t>
      </w:r>
      <w:proofErr w:type="gramEnd"/>
      <w:r w:rsidRPr="00B83967">
        <w:rPr>
          <w:sz w:val="22"/>
          <w:lang w:val="en-US"/>
        </w:rPr>
        <w:t xml:space="preserve"> elements are so strong that we can as it were be absorbed by them, even absorbed into them, and offer our prayers as a communal effort to the heavenly Father.</w:t>
      </w:r>
    </w:p>
    <w:p w14:paraId="23A5806E" w14:textId="77777777" w:rsidR="00B2016F" w:rsidRPr="00B83967" w:rsidRDefault="00B2016F" w:rsidP="00B2016F">
      <w:pPr>
        <w:rPr>
          <w:sz w:val="22"/>
          <w:lang w:val="en-US"/>
        </w:rPr>
      </w:pPr>
      <w:r w:rsidRPr="00B83967">
        <w:rPr>
          <w:sz w:val="22"/>
          <w:lang w:val="en-US"/>
        </w:rPr>
        <w:t>The book of Hebrews shows us the “better” things. “Better” is one of the main themes of the book. In this passage the author compares our opportunities and privileges to come before God in prayer to those folk of the Old Testament times.</w:t>
      </w:r>
    </w:p>
    <w:p w14:paraId="1F3CC671" w14:textId="77777777" w:rsidR="00B2016F" w:rsidRPr="00B83967" w:rsidRDefault="00B2016F" w:rsidP="00B2016F">
      <w:pPr>
        <w:rPr>
          <w:sz w:val="22"/>
          <w:lang w:val="en-US"/>
        </w:rPr>
      </w:pPr>
      <w:r w:rsidRPr="00B83967">
        <w:rPr>
          <w:sz w:val="22"/>
          <w:lang w:val="en-US"/>
        </w:rPr>
        <w:t>Beginning with vs. 18 he shows how hard and difficult it was back then to approach God. But now, praise God for us it is completely different.</w:t>
      </w:r>
    </w:p>
    <w:p w14:paraId="7995A5A7" w14:textId="77777777" w:rsidR="00B2016F" w:rsidRPr="00B83967" w:rsidRDefault="00B2016F" w:rsidP="00B2016F">
      <w:pPr>
        <w:rPr>
          <w:spacing w:val="2"/>
          <w:sz w:val="22"/>
          <w:lang w:val="en-US"/>
        </w:rPr>
      </w:pPr>
      <w:r w:rsidRPr="00B83967">
        <w:rPr>
          <w:spacing w:val="2"/>
          <w:sz w:val="22"/>
          <w:lang w:val="en-US"/>
        </w:rPr>
        <w:t>In verses 22-24 the writer shows that we have infinite “better” opportunities and privileges to come before God in prayer. His purpose is to show us the awesome power and awesome assistance that is in our hands and mouths when we approach the Throne of Grace. In these 3 short verses he gives us 7 reasons to be powerful in prayer. Seven reasons to storm heaven. Seven times we are told that in prayer we are not alone but have the forces of heaven waiting for our prayers and wanting to participate with us. Seven reasons to come before God boldly.</w:t>
      </w:r>
    </w:p>
    <w:p w14:paraId="7D00F83E" w14:textId="77777777" w:rsidR="00B2016F" w:rsidRPr="00B83967" w:rsidRDefault="00B2016F" w:rsidP="00B2016F">
      <w:pPr>
        <w:pStyle w:val="NumberedList1"/>
        <w:rPr>
          <w:sz w:val="22"/>
          <w:lang w:val="en-US"/>
        </w:rPr>
      </w:pPr>
      <w:r w:rsidRPr="00B83967">
        <w:rPr>
          <w:sz w:val="22"/>
          <w:lang w:val="en-US"/>
        </w:rPr>
        <w:t>1.</w:t>
      </w:r>
      <w:r w:rsidRPr="00B83967">
        <w:rPr>
          <w:sz w:val="22"/>
          <w:lang w:val="en-US"/>
        </w:rPr>
        <w:tab/>
        <w:t>Vs 22. In prayer you come to:</w:t>
      </w:r>
    </w:p>
    <w:p w14:paraId="2940570A" w14:textId="77777777" w:rsidR="00B2016F" w:rsidRPr="00B83967" w:rsidRDefault="00B2016F" w:rsidP="00B2016F">
      <w:pPr>
        <w:pStyle w:val="Indent1"/>
        <w:rPr>
          <w:sz w:val="22"/>
          <w:lang w:val="en-US"/>
        </w:rPr>
      </w:pPr>
      <w:r w:rsidRPr="00B83967">
        <w:rPr>
          <w:sz w:val="22"/>
          <w:lang w:val="en-US"/>
        </w:rPr>
        <w:t>Mount Zion, the heavenly Jerusalem. In Revelation John tells us that the temple of God is already built. The city of God full of activity is waiting for us to join them in prayer.</w:t>
      </w:r>
    </w:p>
    <w:p w14:paraId="2457DF7E" w14:textId="77777777" w:rsidR="00B2016F" w:rsidRPr="00B83967" w:rsidRDefault="00B2016F" w:rsidP="00B2016F">
      <w:pPr>
        <w:pStyle w:val="NumberedList1"/>
        <w:rPr>
          <w:sz w:val="22"/>
          <w:lang w:val="en-US"/>
        </w:rPr>
      </w:pPr>
      <w:r w:rsidRPr="00B83967">
        <w:rPr>
          <w:sz w:val="22"/>
          <w:lang w:val="en-US"/>
        </w:rPr>
        <w:t>2.</w:t>
      </w:r>
      <w:r w:rsidRPr="00B83967">
        <w:rPr>
          <w:sz w:val="22"/>
          <w:lang w:val="en-US"/>
        </w:rPr>
        <w:tab/>
        <w:t>Vs 22. In prayer you come to:</w:t>
      </w:r>
    </w:p>
    <w:p w14:paraId="5A25BBD7" w14:textId="77777777" w:rsidR="00B2016F" w:rsidRPr="00B83967" w:rsidRDefault="00B2016F" w:rsidP="00B2016F">
      <w:pPr>
        <w:pStyle w:val="Indent1"/>
        <w:rPr>
          <w:sz w:val="22"/>
          <w:lang w:val="en-US"/>
        </w:rPr>
      </w:pPr>
      <w:r w:rsidRPr="00B83967">
        <w:rPr>
          <w:sz w:val="22"/>
          <w:lang w:val="en-US"/>
        </w:rPr>
        <w:t>Thousands upon thousands of angels. When we pray dear friends we come to angels! And what kind of angels? Angels who are already prepared, organized, they are excited, overflowing with joy; waiting to jump at the action. Waiting to hear what we bring as a prayer offering and join us in the activity.</w:t>
      </w:r>
    </w:p>
    <w:p w14:paraId="74A4037D" w14:textId="77777777" w:rsidR="00B2016F" w:rsidRPr="00B83967" w:rsidRDefault="00B2016F" w:rsidP="00B2016F">
      <w:pPr>
        <w:pStyle w:val="NumberedList1"/>
        <w:rPr>
          <w:sz w:val="22"/>
          <w:lang w:val="en-US"/>
        </w:rPr>
      </w:pPr>
      <w:r w:rsidRPr="00B83967">
        <w:rPr>
          <w:sz w:val="22"/>
          <w:lang w:val="en-US"/>
        </w:rPr>
        <w:t>3.</w:t>
      </w:r>
      <w:r w:rsidRPr="00B83967">
        <w:rPr>
          <w:sz w:val="22"/>
          <w:lang w:val="en-US"/>
        </w:rPr>
        <w:tab/>
        <w:t>Vs 23. In prayer you come to:</w:t>
      </w:r>
    </w:p>
    <w:p w14:paraId="5326D130" w14:textId="77777777" w:rsidR="00B2016F" w:rsidRPr="00B83967" w:rsidRDefault="00B2016F" w:rsidP="00B2016F">
      <w:pPr>
        <w:pStyle w:val="Indent1"/>
        <w:rPr>
          <w:sz w:val="22"/>
          <w:lang w:val="en-US"/>
        </w:rPr>
      </w:pPr>
      <w:r w:rsidRPr="00B83967">
        <w:rPr>
          <w:sz w:val="22"/>
          <w:lang w:val="en-US"/>
        </w:rPr>
        <w:t>The church! There is a local church; there is a worldwide church; there is a heavenly church. The church is a spiritual community of all those born again — the past and the present, and in prayer we join those who are already in the spiritual realm. In prayer we are not alone, we are joined at this very moment by thousands of others in Asia, China, Africa, and islands around the world.</w:t>
      </w:r>
    </w:p>
    <w:p w14:paraId="1334052B" w14:textId="77777777" w:rsidR="00B2016F" w:rsidRPr="00B83967" w:rsidRDefault="00B2016F" w:rsidP="00B2016F">
      <w:pPr>
        <w:pStyle w:val="NumberedList1"/>
        <w:rPr>
          <w:sz w:val="22"/>
          <w:lang w:val="en-US"/>
        </w:rPr>
      </w:pPr>
      <w:r w:rsidRPr="00B83967">
        <w:rPr>
          <w:sz w:val="22"/>
          <w:lang w:val="en-US"/>
        </w:rPr>
        <w:t>4.</w:t>
      </w:r>
      <w:r w:rsidRPr="00B83967">
        <w:rPr>
          <w:sz w:val="22"/>
          <w:lang w:val="en-US"/>
        </w:rPr>
        <w:tab/>
        <w:t>Vs 23. In prayer you come to:</w:t>
      </w:r>
    </w:p>
    <w:p w14:paraId="4DB6F738" w14:textId="77777777" w:rsidR="00B2016F" w:rsidRPr="00B83967" w:rsidRDefault="00B2016F" w:rsidP="00B2016F">
      <w:pPr>
        <w:pStyle w:val="Indent1"/>
        <w:rPr>
          <w:sz w:val="22"/>
          <w:lang w:val="en-US"/>
        </w:rPr>
      </w:pPr>
      <w:r w:rsidRPr="00B83967">
        <w:rPr>
          <w:sz w:val="22"/>
          <w:lang w:val="en-US"/>
        </w:rPr>
        <w:t>In payer you come to God, the wonderful righteous judge who desires mercy not -----. He is a God of love; a God of grace, not willing that any should perish. WOW!!!</w:t>
      </w:r>
    </w:p>
    <w:p w14:paraId="7F370CCF" w14:textId="77777777" w:rsidR="00B2016F" w:rsidRPr="00B83967" w:rsidRDefault="00B2016F" w:rsidP="00B2016F">
      <w:pPr>
        <w:pStyle w:val="NumberedList1"/>
        <w:rPr>
          <w:sz w:val="22"/>
          <w:lang w:val="en-US"/>
        </w:rPr>
      </w:pPr>
      <w:r w:rsidRPr="00B83967">
        <w:rPr>
          <w:sz w:val="22"/>
          <w:lang w:val="en-US"/>
        </w:rPr>
        <w:t>5.</w:t>
      </w:r>
      <w:r w:rsidRPr="00B83967">
        <w:rPr>
          <w:sz w:val="22"/>
          <w:lang w:val="en-US"/>
        </w:rPr>
        <w:tab/>
        <w:t>Vs 23. In prayer you come to:</w:t>
      </w:r>
    </w:p>
    <w:p w14:paraId="7DF36FDC" w14:textId="77777777" w:rsidR="00B2016F" w:rsidRPr="00B83967" w:rsidRDefault="00B2016F" w:rsidP="00B2016F">
      <w:pPr>
        <w:pStyle w:val="Indent1"/>
        <w:rPr>
          <w:sz w:val="22"/>
          <w:lang w:val="en-US"/>
        </w:rPr>
      </w:pPr>
      <w:r w:rsidRPr="00B83967">
        <w:rPr>
          <w:sz w:val="22"/>
          <w:lang w:val="en-US"/>
        </w:rPr>
        <w:t>The spirits of righteous men. In prayer our weaknesses are turned into strength by the righteous men already made perfect. Their perfection is our guarantee of success. As they conquered so shall we! In prayer we are not alone, we are joined by those that have gone before us.</w:t>
      </w:r>
    </w:p>
    <w:p w14:paraId="3AC3E6B8" w14:textId="77777777" w:rsidR="00B2016F" w:rsidRPr="00B83967" w:rsidRDefault="00B2016F" w:rsidP="00B2016F">
      <w:pPr>
        <w:pStyle w:val="NumberedList1"/>
        <w:rPr>
          <w:sz w:val="22"/>
          <w:lang w:val="en-US"/>
        </w:rPr>
      </w:pPr>
      <w:r w:rsidRPr="00B83967">
        <w:rPr>
          <w:sz w:val="22"/>
          <w:lang w:val="en-US"/>
        </w:rPr>
        <w:t>6.</w:t>
      </w:r>
      <w:r w:rsidRPr="00B83967">
        <w:rPr>
          <w:sz w:val="22"/>
          <w:lang w:val="en-US"/>
        </w:rPr>
        <w:tab/>
        <w:t>Vs 24. In prayer you come to:</w:t>
      </w:r>
    </w:p>
    <w:p w14:paraId="0876F1B2" w14:textId="77777777" w:rsidR="00B2016F" w:rsidRPr="00B83967" w:rsidRDefault="00B2016F" w:rsidP="002310BA">
      <w:pPr>
        <w:pStyle w:val="Indent1"/>
        <w:rPr>
          <w:sz w:val="22"/>
          <w:lang w:val="en-US"/>
        </w:rPr>
      </w:pPr>
      <w:r w:rsidRPr="00B83967">
        <w:rPr>
          <w:sz w:val="22"/>
          <w:lang w:val="en-US"/>
        </w:rPr>
        <w:t>Jesus the mediator. Jesus is not — as portrayed by the devil — our nit-picking accuser. No He is the one who excuses, who gives grace and mercy. Jesus is our great Advocate speaking on our behalf.</w:t>
      </w:r>
    </w:p>
    <w:p w14:paraId="5622ECC4" w14:textId="77777777" w:rsidR="00B2016F" w:rsidRPr="00B83967" w:rsidRDefault="00B2016F" w:rsidP="00B2016F">
      <w:pPr>
        <w:pStyle w:val="NumberedList1"/>
        <w:rPr>
          <w:sz w:val="22"/>
          <w:lang w:val="en-US"/>
        </w:rPr>
      </w:pPr>
      <w:r w:rsidRPr="00B83967">
        <w:rPr>
          <w:sz w:val="22"/>
          <w:lang w:val="en-US"/>
        </w:rPr>
        <w:t>7.</w:t>
      </w:r>
      <w:r w:rsidRPr="00B83967">
        <w:rPr>
          <w:sz w:val="22"/>
          <w:lang w:val="en-US"/>
        </w:rPr>
        <w:tab/>
        <w:t>Vs 24. In prayer you come to:</w:t>
      </w:r>
    </w:p>
    <w:p w14:paraId="14E1F066" w14:textId="77777777" w:rsidR="00B2016F" w:rsidRPr="00B83967" w:rsidRDefault="00B2016F" w:rsidP="002310BA">
      <w:pPr>
        <w:pStyle w:val="Indent1"/>
        <w:rPr>
          <w:sz w:val="22"/>
          <w:lang w:val="en-US"/>
        </w:rPr>
      </w:pPr>
      <w:r w:rsidRPr="00B83967">
        <w:rPr>
          <w:sz w:val="22"/>
          <w:lang w:val="en-US"/>
        </w:rPr>
        <w:lastRenderedPageBreak/>
        <w:t xml:space="preserve">The sprinkled blood. A good review of how that precious Divine blood was sprinkled is provided by the movie “The Passion of Christ”. The blood was not only sprinkled at the cross! The blood was sprinkled throughout Jerusalem. It fell in dark soil of Gethsemane, it was sprinkled in Caiaphas’ home, it was sprinkled in Herod’s palace, it was sprinkled in Pilate’s office, it was sprinkled on the streets of Jerusalem, it was sprinkled when they pierced His hands and feet, it dripped from the cross, it </w:t>
      </w:r>
      <w:proofErr w:type="spellStart"/>
      <w:r w:rsidRPr="00B83967">
        <w:rPr>
          <w:sz w:val="22"/>
          <w:lang w:val="en-US"/>
        </w:rPr>
        <w:t>pored</w:t>
      </w:r>
      <w:proofErr w:type="spellEnd"/>
      <w:r w:rsidRPr="00B83967">
        <w:rPr>
          <w:sz w:val="22"/>
          <w:lang w:val="en-US"/>
        </w:rPr>
        <w:t xml:space="preserve"> from his pierced side.</w:t>
      </w:r>
    </w:p>
    <w:p w14:paraId="3AD040B0" w14:textId="77777777" w:rsidR="00B2016F" w:rsidRPr="00B83967" w:rsidRDefault="00B2016F" w:rsidP="00B2016F">
      <w:pPr>
        <w:rPr>
          <w:sz w:val="22"/>
          <w:lang w:val="en-US"/>
        </w:rPr>
      </w:pPr>
      <w:r w:rsidRPr="00B83967">
        <w:rPr>
          <w:sz w:val="22"/>
          <w:lang w:val="en-US"/>
        </w:rPr>
        <w:t>This is special blood that participates in our prayers. This is not just men’s blood.</w:t>
      </w:r>
    </w:p>
    <w:p w14:paraId="624E6C4A" w14:textId="77777777" w:rsidR="00B2016F" w:rsidRPr="00B83967" w:rsidRDefault="00B2016F" w:rsidP="00B2016F">
      <w:pPr>
        <w:rPr>
          <w:sz w:val="22"/>
          <w:lang w:val="en-US"/>
        </w:rPr>
      </w:pPr>
      <w:r w:rsidRPr="00B83967">
        <w:rPr>
          <w:sz w:val="22"/>
          <w:lang w:val="en-US"/>
        </w:rPr>
        <w:t>This is blood that still speaks and still has power today if we claim it in prayer.</w:t>
      </w:r>
    </w:p>
    <w:p w14:paraId="759D303E" w14:textId="77777777" w:rsidR="00B2016F" w:rsidRPr="00B83967" w:rsidRDefault="00B2016F" w:rsidP="00B2016F">
      <w:pPr>
        <w:rPr>
          <w:sz w:val="22"/>
          <w:lang w:val="en-US"/>
        </w:rPr>
      </w:pPr>
      <w:r w:rsidRPr="00B83967">
        <w:rPr>
          <w:sz w:val="22"/>
          <w:lang w:val="en-US"/>
        </w:rPr>
        <w:t>Vs. 28 tells us that therefore we should be thankful and worship God acceptably. Acceptably means with boldness and power, not weakly begging, or fearful petitioning.</w:t>
      </w:r>
    </w:p>
    <w:p w14:paraId="2A50A0CD" w14:textId="77777777" w:rsidR="00B2016F" w:rsidRPr="00B83967" w:rsidRDefault="00B2016F" w:rsidP="00B2016F">
      <w:pPr>
        <w:rPr>
          <w:sz w:val="22"/>
          <w:lang w:val="en-US"/>
        </w:rPr>
      </w:pPr>
      <w:r w:rsidRPr="00B83967">
        <w:rPr>
          <w:sz w:val="22"/>
          <w:lang w:val="en-US"/>
        </w:rPr>
        <w:t>We are already participating in the Kingdom of God and we are already receiving a part of it right now. We already have a solid unshakable part in God’s Kingdom. So be thankful, worship with boldness; other words for boldness here are reverence and awe.</w:t>
      </w:r>
    </w:p>
    <w:p w14:paraId="7235B010" w14:textId="77777777" w:rsidR="00B2016F" w:rsidRPr="00B83967" w:rsidRDefault="00B2016F" w:rsidP="00B2016F">
      <w:pPr>
        <w:rPr>
          <w:sz w:val="22"/>
          <w:lang w:val="en-US"/>
        </w:rPr>
      </w:pPr>
      <w:r w:rsidRPr="00B83967">
        <w:rPr>
          <w:sz w:val="22"/>
          <w:lang w:val="en-US"/>
        </w:rPr>
        <w:t>God is a consuming fire — that is a burning passion to bring into effectiveness your prayers.</w:t>
      </w:r>
    </w:p>
    <w:p w14:paraId="10B03C9E" w14:textId="599EDB5E" w:rsidR="00B2016F" w:rsidRPr="00B83967" w:rsidRDefault="00B2016F" w:rsidP="00B2016F">
      <w:pPr>
        <w:rPr>
          <w:b/>
          <w:sz w:val="28"/>
          <w:lang w:val="en-US"/>
        </w:rPr>
      </w:pPr>
      <w:r w:rsidRPr="00B83967">
        <w:rPr>
          <w:sz w:val="22"/>
          <w:lang w:val="en-US"/>
        </w:rPr>
        <w:t>Therefore:</w:t>
      </w:r>
      <w:r w:rsidR="002310BA" w:rsidRPr="00B83967">
        <w:rPr>
          <w:sz w:val="22"/>
          <w:lang w:val="uk-UA"/>
        </w:rPr>
        <w:t xml:space="preserve"> </w:t>
      </w:r>
      <w:r w:rsidR="00C46BAF" w:rsidRPr="00B83967">
        <w:rPr>
          <w:sz w:val="22"/>
          <w:lang w:val="uk-UA"/>
        </w:rPr>
        <w:tab/>
      </w:r>
      <w:r w:rsidRPr="00B83967">
        <w:rPr>
          <w:b/>
          <w:sz w:val="28"/>
          <w:lang w:val="en-US"/>
        </w:rPr>
        <w:t>BE BOLD</w:t>
      </w:r>
      <w:proofErr w:type="gramStart"/>
      <w:r w:rsidRPr="00B83967">
        <w:rPr>
          <w:b/>
          <w:sz w:val="28"/>
          <w:lang w:val="en-US"/>
        </w:rPr>
        <w:t>!!!</w:t>
      </w:r>
      <w:proofErr w:type="gramEnd"/>
      <w:r w:rsidRPr="00B83967">
        <w:rPr>
          <w:b/>
          <w:sz w:val="28"/>
          <w:lang w:val="en-US"/>
        </w:rPr>
        <w:t xml:space="preserve"> PRAY BOLDLY</w:t>
      </w:r>
      <w:proofErr w:type="gramStart"/>
      <w:r w:rsidRPr="00B83967">
        <w:rPr>
          <w:b/>
          <w:sz w:val="28"/>
          <w:lang w:val="en-US"/>
        </w:rPr>
        <w:t>!!!</w:t>
      </w:r>
      <w:proofErr w:type="gramEnd"/>
    </w:p>
    <w:p w14:paraId="541234F7" w14:textId="77777777" w:rsidR="00B2016F" w:rsidRPr="00B83967" w:rsidRDefault="00B2016F" w:rsidP="00C46BAF">
      <w:pPr>
        <w:ind w:firstLine="720"/>
        <w:rPr>
          <w:b/>
          <w:sz w:val="28"/>
          <w:lang w:val="en-US"/>
        </w:rPr>
      </w:pPr>
      <w:r w:rsidRPr="00B83967">
        <w:rPr>
          <w:b/>
          <w:sz w:val="28"/>
          <w:lang w:val="en-US"/>
        </w:rPr>
        <w:t>WORSHIP IN AWE AND REVERENCE</w:t>
      </w:r>
      <w:proofErr w:type="gramStart"/>
      <w:r w:rsidRPr="00B83967">
        <w:rPr>
          <w:b/>
          <w:sz w:val="28"/>
          <w:lang w:val="en-US"/>
        </w:rPr>
        <w:t>!!!</w:t>
      </w:r>
      <w:proofErr w:type="gramEnd"/>
    </w:p>
    <w:p w14:paraId="5986D114" w14:textId="60191B42" w:rsidR="00B2016F" w:rsidRPr="00B83967" w:rsidRDefault="00B2016F" w:rsidP="002310BA">
      <w:pPr>
        <w:jc w:val="center"/>
        <w:rPr>
          <w:b/>
          <w:sz w:val="24"/>
          <w:lang w:val="en-US"/>
        </w:rPr>
      </w:pPr>
      <w:r w:rsidRPr="00B83967">
        <w:rPr>
          <w:b/>
          <w:sz w:val="24"/>
          <w:lang w:val="en-US"/>
        </w:rPr>
        <w:t>For His Honor and Glory</w:t>
      </w:r>
    </w:p>
    <w:p w14:paraId="240FD4F1" w14:textId="0D5A239D" w:rsidR="00B2016F" w:rsidRPr="00B83967" w:rsidRDefault="00B2016F" w:rsidP="002310BA">
      <w:pPr>
        <w:jc w:val="center"/>
        <w:rPr>
          <w:b/>
          <w:sz w:val="24"/>
          <w:lang w:val="en-US"/>
        </w:rPr>
      </w:pPr>
      <w:r w:rsidRPr="00B83967">
        <w:rPr>
          <w:b/>
          <w:sz w:val="24"/>
          <w:lang w:val="en-US"/>
        </w:rPr>
        <w:t>Hallelujah, Amen</w:t>
      </w:r>
    </w:p>
    <w:p w14:paraId="2F406E11" w14:textId="77777777" w:rsidR="00B83967" w:rsidRPr="00B83967" w:rsidRDefault="00B83967" w:rsidP="002310BA">
      <w:pPr>
        <w:jc w:val="center"/>
        <w:rPr>
          <w:sz w:val="24"/>
          <w:lang w:val="en-US"/>
        </w:rPr>
      </w:pPr>
    </w:p>
    <w:p w14:paraId="0AB016B2" w14:textId="77777777" w:rsidR="00F632ED" w:rsidRPr="00B2016F" w:rsidRDefault="00F632ED" w:rsidP="00F632ED">
      <w:pPr>
        <w:jc w:val="center"/>
        <w:rPr>
          <w:rFonts w:eastAsia="Times New Roman"/>
          <w:spacing w:val="0"/>
          <w:lang w:val="en-US"/>
        </w:rPr>
      </w:pPr>
      <w:r w:rsidRPr="00B2016F">
        <w:rPr>
          <w:lang w:val="en-US"/>
        </w:rPr>
        <w:t>Blessings to you, our dear friends!</w:t>
      </w:r>
    </w:p>
    <w:p w14:paraId="606F9AE7" w14:textId="1DA3EDD3" w:rsidR="00A639AD" w:rsidRPr="00B2016F" w:rsidRDefault="00F632ED" w:rsidP="00F632ED">
      <w:pPr>
        <w:rPr>
          <w:rFonts w:eastAsia="Times New Roman"/>
          <w:lang w:val="en-US"/>
        </w:rPr>
      </w:pPr>
      <w:r w:rsidRPr="00B2016F">
        <w:rPr>
          <w:lang w:val="en-US"/>
        </w:rPr>
        <w:t xml:space="preserve">We are happy to present the video, audio and paper materials that have been prepared by CBLT (Church Based Leadership Training). You have the privilege </w:t>
      </w:r>
      <w:r w:rsidRPr="00B2016F">
        <w:rPr>
          <w:u w:val="single"/>
          <w:lang w:val="en-US"/>
        </w:rPr>
        <w:t>upon completion of your practical assignment</w:t>
      </w:r>
      <w:r w:rsidRPr="00B2016F">
        <w:rPr>
          <w:lang w:val="en-US"/>
        </w:rPr>
        <w:t xml:space="preserve"> to use this lecture with others. These materials should be used exclusively in the context of leadership training. For more information or materials you may contact us at </w:t>
      </w:r>
      <w:hyperlink r:id="rId8" w:tgtFrame="_blank" w:history="1">
        <w:r w:rsidRPr="00B2016F">
          <w:rPr>
            <w:color w:val="1155CC"/>
            <w:lang w:val="en-US"/>
          </w:rPr>
          <w:t>cbltvera@gmail.com</w:t>
        </w:r>
      </w:hyperlink>
    </w:p>
    <w:sectPr w:rsidR="00A639AD" w:rsidRPr="00B2016F" w:rsidSect="004630F4">
      <w:footerReference w:type="default" r:id="rId9"/>
      <w:pgSz w:w="11906" w:h="16838" w:code="9"/>
      <w:pgMar w:top="851" w:right="851" w:bottom="1134" w:left="851" w:header="624" w:footer="624" w:gutter="0"/>
      <w:pgNumType w:start="1" w:chapStyle="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DE95B" w14:textId="77777777" w:rsidR="001A4865" w:rsidRDefault="001A4865" w:rsidP="00877984">
      <w:r>
        <w:separator/>
      </w:r>
    </w:p>
  </w:endnote>
  <w:endnote w:type="continuationSeparator" w:id="0">
    <w:p w14:paraId="45E3C2CB" w14:textId="77777777" w:rsidR="001A4865" w:rsidRDefault="001A4865" w:rsidP="008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7423" w14:textId="678467AF" w:rsidR="005E5D63" w:rsidRPr="00D460AF" w:rsidRDefault="00F632ED" w:rsidP="00D460AF">
    <w:pPr>
      <w:pStyle w:val="Footer"/>
    </w:pPr>
    <w:r>
      <w:t>E</w:t>
    </w:r>
    <w:r w:rsidR="00647E77" w:rsidRPr="00647E77">
      <w:t>L</w:t>
    </w:r>
    <w:r w:rsidR="00042C30">
      <w:rPr>
        <w:lang w:val="ru-RU"/>
      </w:rPr>
      <w:t>_</w:t>
    </w:r>
    <w:r w:rsidR="005E5878">
      <w:rPr>
        <w:lang w:val="ru-RU"/>
      </w:rPr>
      <w:t>10</w:t>
    </w:r>
    <w:r w:rsidR="00B2016F">
      <w:rPr>
        <w:lang w:val="uk-UA"/>
      </w:rPr>
      <w:t>25</w:t>
    </w:r>
    <w:r w:rsidR="00647E77" w:rsidRPr="00647E77">
      <w:t>-2SL</w:t>
    </w:r>
    <w:r w:rsidR="005E5D63" w:rsidRPr="00877984">
      <w:tab/>
    </w:r>
    <w:r>
      <w:t>© CBLT LTS</w:t>
    </w:r>
    <w:r w:rsidR="005E5D63" w:rsidRPr="00D460AF">
      <w:tab/>
    </w:r>
    <w:r w:rsidR="005E5D63" w:rsidRPr="00D460AF">
      <w:fldChar w:fldCharType="begin"/>
    </w:r>
    <w:r w:rsidR="005E5D63" w:rsidRPr="00D460AF">
      <w:instrText>PAGE</w:instrText>
    </w:r>
    <w:r w:rsidR="005E5D63" w:rsidRPr="00D460AF">
      <w:fldChar w:fldCharType="separate"/>
    </w:r>
    <w:r w:rsidR="00B83967">
      <w:rPr>
        <w:noProof/>
      </w:rPr>
      <w:t>1</w:t>
    </w:r>
    <w:r w:rsidR="005E5D63" w:rsidRPr="00D460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5343B" w14:textId="77777777" w:rsidR="001A4865" w:rsidRDefault="001A4865" w:rsidP="00877984">
      <w:r>
        <w:separator/>
      </w:r>
    </w:p>
  </w:footnote>
  <w:footnote w:type="continuationSeparator" w:id="0">
    <w:p w14:paraId="7C73B56B" w14:textId="77777777" w:rsidR="001A4865" w:rsidRDefault="001A4865" w:rsidP="0087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E84AD1"/>
    <w:multiLevelType w:val="hybridMultilevel"/>
    <w:tmpl w:val="EE06E5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E3423D8"/>
    <w:multiLevelType w:val="multilevel"/>
    <w:tmpl w:val="94D8946E"/>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E03E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789734B"/>
    <w:multiLevelType w:val="hybridMultilevel"/>
    <w:tmpl w:val="BA0AC374"/>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1512"/>
    <w:multiLevelType w:val="hybridMultilevel"/>
    <w:tmpl w:val="0BE6C1F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87E7D"/>
    <w:multiLevelType w:val="multilevel"/>
    <w:tmpl w:val="C1B23A1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6EE0D9F"/>
    <w:multiLevelType w:val="multilevel"/>
    <w:tmpl w:val="8BD86C12"/>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A8410EA"/>
    <w:multiLevelType w:val="hybridMultilevel"/>
    <w:tmpl w:val="41EEC7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DDF6656"/>
    <w:multiLevelType w:val="hybridMultilevel"/>
    <w:tmpl w:val="8F9844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EC2698A"/>
    <w:multiLevelType w:val="hybridMultilevel"/>
    <w:tmpl w:val="BE10F65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3EDB175A"/>
    <w:multiLevelType w:val="hybridMultilevel"/>
    <w:tmpl w:val="A76670C0"/>
    <w:lvl w:ilvl="0" w:tplc="479A351A">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46014B08"/>
    <w:multiLevelType w:val="hybridMultilevel"/>
    <w:tmpl w:val="769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C1C11"/>
    <w:multiLevelType w:val="multilevel"/>
    <w:tmpl w:val="FD82292C"/>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BE55E9"/>
    <w:multiLevelType w:val="hybridMultilevel"/>
    <w:tmpl w:val="0366A3C4"/>
    <w:lvl w:ilvl="0" w:tplc="DDB88F36">
      <w:start w:val="1"/>
      <w:numFmt w:val="bullet"/>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12A0D"/>
    <w:multiLevelType w:val="hybridMultilevel"/>
    <w:tmpl w:val="B8F6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51DBC"/>
    <w:multiLevelType w:val="hybridMultilevel"/>
    <w:tmpl w:val="BB9281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48A4B4F"/>
    <w:multiLevelType w:val="hybridMultilevel"/>
    <w:tmpl w:val="D466D792"/>
    <w:lvl w:ilvl="0" w:tplc="F3242B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085835"/>
    <w:multiLevelType w:val="multilevel"/>
    <w:tmpl w:val="2334DE64"/>
    <w:lvl w:ilvl="0">
      <w:start w:val="1"/>
      <w:numFmt w:val="decimal"/>
      <w:lvlText w:val="%1."/>
      <w:lvlJc w:val="left"/>
      <w:pPr>
        <w:ind w:left="707" w:hanging="283"/>
      </w:pPr>
      <w:rPr>
        <w:rFonts w:hint="default"/>
        <w:b/>
        <w:sz w:val="22"/>
      </w:rPr>
    </w:lvl>
    <w:lvl w:ilvl="1">
      <w:start w:val="1"/>
      <w:numFmt w:val="decimal"/>
      <w:lvlText w:val="%2."/>
      <w:lvlJc w:val="left"/>
      <w:pPr>
        <w:ind w:left="1414" w:hanging="283"/>
      </w:pPr>
      <w:rPr>
        <w:rFonts w:hint="default"/>
        <w:b/>
        <w:sz w:val="22"/>
      </w:rPr>
    </w:lvl>
    <w:lvl w:ilvl="2">
      <w:start w:val="1"/>
      <w:numFmt w:val="decimal"/>
      <w:lvlText w:val="%3."/>
      <w:lvlJc w:val="left"/>
      <w:pPr>
        <w:ind w:left="2121" w:hanging="283"/>
      </w:pPr>
      <w:rPr>
        <w:rFonts w:hint="default"/>
        <w:b/>
        <w:sz w:val="22"/>
      </w:rPr>
    </w:lvl>
    <w:lvl w:ilvl="3">
      <w:start w:val="1"/>
      <w:numFmt w:val="decimal"/>
      <w:lvlText w:val="%4."/>
      <w:lvlJc w:val="left"/>
      <w:pPr>
        <w:ind w:left="2828" w:hanging="283"/>
      </w:pPr>
      <w:rPr>
        <w:rFonts w:hint="default"/>
        <w:b/>
        <w:sz w:val="22"/>
      </w:rPr>
    </w:lvl>
    <w:lvl w:ilvl="4">
      <w:start w:val="1"/>
      <w:numFmt w:val="decimal"/>
      <w:lvlText w:val="%5."/>
      <w:lvlJc w:val="left"/>
      <w:pPr>
        <w:ind w:left="3535" w:hanging="283"/>
      </w:pPr>
      <w:rPr>
        <w:rFonts w:hint="default"/>
        <w:b/>
        <w:sz w:val="22"/>
      </w:rPr>
    </w:lvl>
    <w:lvl w:ilvl="5">
      <w:start w:val="1"/>
      <w:numFmt w:val="decimal"/>
      <w:lvlText w:val="%6."/>
      <w:lvlJc w:val="left"/>
      <w:pPr>
        <w:ind w:left="4242" w:hanging="283"/>
      </w:pPr>
      <w:rPr>
        <w:rFonts w:hint="default"/>
        <w:b/>
        <w:sz w:val="22"/>
      </w:rPr>
    </w:lvl>
    <w:lvl w:ilvl="6">
      <w:start w:val="1"/>
      <w:numFmt w:val="decimal"/>
      <w:lvlText w:val="%7."/>
      <w:lvlJc w:val="left"/>
      <w:pPr>
        <w:ind w:left="4949" w:hanging="283"/>
      </w:pPr>
      <w:rPr>
        <w:rFonts w:hint="default"/>
        <w:b/>
        <w:sz w:val="22"/>
      </w:rPr>
    </w:lvl>
    <w:lvl w:ilvl="7">
      <w:start w:val="1"/>
      <w:numFmt w:val="decimal"/>
      <w:lvlText w:val="%8."/>
      <w:lvlJc w:val="left"/>
      <w:pPr>
        <w:ind w:left="5656" w:hanging="283"/>
      </w:pPr>
      <w:rPr>
        <w:rFonts w:hint="default"/>
        <w:b/>
        <w:sz w:val="22"/>
      </w:rPr>
    </w:lvl>
    <w:lvl w:ilvl="8">
      <w:start w:val="1"/>
      <w:numFmt w:val="decimal"/>
      <w:lvlText w:val="%9."/>
      <w:lvlJc w:val="left"/>
      <w:pPr>
        <w:ind w:left="6363" w:hanging="283"/>
      </w:pPr>
      <w:rPr>
        <w:rFonts w:hint="default"/>
        <w:b/>
        <w:sz w:val="22"/>
      </w:rPr>
    </w:lvl>
  </w:abstractNum>
  <w:abstractNum w:abstractNumId="21" w15:restartNumberingAfterBreak="0">
    <w:nsid w:val="689263BF"/>
    <w:multiLevelType w:val="hybridMultilevel"/>
    <w:tmpl w:val="D270CFF6"/>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95506"/>
    <w:multiLevelType w:val="multilevel"/>
    <w:tmpl w:val="1DC2F064"/>
    <w:lvl w:ilvl="0">
      <w:start w:val="1"/>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3" w15:restartNumberingAfterBreak="0">
    <w:nsid w:val="722D7DBF"/>
    <w:multiLevelType w:val="multilevel"/>
    <w:tmpl w:val="DE3641B6"/>
    <w:lvl w:ilvl="0">
      <w:start w:val="1"/>
      <w:numFmt w:val="bullet"/>
      <w:lvlText w:val=""/>
      <w:lvlJc w:val="left"/>
      <w:pPr>
        <w:ind w:left="707" w:hanging="283"/>
      </w:pPr>
      <w:rPr>
        <w:rFonts w:ascii="Symbol" w:hAnsi="Symbol" w:cs="Symbol" w:hint="default"/>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4" w15:restartNumberingAfterBreak="0">
    <w:nsid w:val="75FE720D"/>
    <w:multiLevelType w:val="multilevel"/>
    <w:tmpl w:val="6C520BAA"/>
    <w:lvl w:ilvl="0">
      <w:start w:val="3"/>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num w:numId="1">
    <w:abstractNumId w:val="3"/>
  </w:num>
  <w:num w:numId="2">
    <w:abstractNumId w:val="15"/>
  </w:num>
  <w:num w:numId="3">
    <w:abstractNumId w:val="22"/>
  </w:num>
  <w:num w:numId="4">
    <w:abstractNumId w:val="24"/>
  </w:num>
  <w:num w:numId="5">
    <w:abstractNumId w:val="23"/>
  </w:num>
  <w:num w:numId="6">
    <w:abstractNumId w:val="8"/>
  </w:num>
  <w:num w:numId="7">
    <w:abstractNumId w:val="7"/>
  </w:num>
  <w:num w:numId="8">
    <w:abstractNumId w:val="13"/>
  </w:num>
  <w:num w:numId="9">
    <w:abstractNumId w:val="12"/>
  </w:num>
  <w:num w:numId="10">
    <w:abstractNumId w:val="18"/>
  </w:num>
  <w:num w:numId="11">
    <w:abstractNumId w:val="20"/>
  </w:num>
  <w:num w:numId="12">
    <w:abstractNumId w:val="9"/>
  </w:num>
  <w:num w:numId="13">
    <w:abstractNumId w:val="10"/>
  </w:num>
  <w:num w:numId="14">
    <w:abstractNumId w:val="11"/>
  </w:num>
  <w:num w:numId="15">
    <w:abstractNumId w:val="6"/>
  </w:num>
  <w:num w:numId="16">
    <w:abstractNumId w:val="21"/>
  </w:num>
  <w:num w:numId="17">
    <w:abstractNumId w:val="5"/>
  </w:num>
  <w:num w:numId="18">
    <w:abstractNumId w:val="0"/>
  </w:num>
  <w:num w:numId="19">
    <w:abstractNumId w:val="19"/>
  </w:num>
  <w:num w:numId="20">
    <w:abstractNumId w:val="1"/>
  </w:num>
  <w:num w:numId="21">
    <w:abstractNumId w:val="2"/>
  </w:num>
  <w:num w:numId="22">
    <w:abstractNumId w:val="4"/>
  </w:num>
  <w:num w:numId="23">
    <w:abstractNumId w:val="17"/>
  </w:num>
  <w:num w:numId="24">
    <w:abstractNumId w:val="16"/>
  </w:num>
  <w:num w:numId="25">
    <w:abstractNumId w:val="16"/>
  </w:num>
  <w:num w:numId="26">
    <w:abstractNumId w:val="1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bordersDoNotSurroundHeader/>
  <w:bordersDoNotSurroundFooter/>
  <w:activeWritingStyle w:appName="MSWord" w:lang="ru-RU" w:vendorID="64" w:dllVersion="131078" w:nlCheck="1" w:checkStyle="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7D"/>
    <w:rsid w:val="000235FC"/>
    <w:rsid w:val="00027B43"/>
    <w:rsid w:val="00034920"/>
    <w:rsid w:val="00042C30"/>
    <w:rsid w:val="00044E0E"/>
    <w:rsid w:val="00065237"/>
    <w:rsid w:val="00067C46"/>
    <w:rsid w:val="0007023C"/>
    <w:rsid w:val="000816F3"/>
    <w:rsid w:val="00082D14"/>
    <w:rsid w:val="00094260"/>
    <w:rsid w:val="000A0E76"/>
    <w:rsid w:val="000B3A2A"/>
    <w:rsid w:val="000B56BA"/>
    <w:rsid w:val="000C18FF"/>
    <w:rsid w:val="000E77AE"/>
    <w:rsid w:val="0011332D"/>
    <w:rsid w:val="001565D0"/>
    <w:rsid w:val="0018739C"/>
    <w:rsid w:val="001874D0"/>
    <w:rsid w:val="00191D9D"/>
    <w:rsid w:val="001A4865"/>
    <w:rsid w:val="001B7BEC"/>
    <w:rsid w:val="001E154E"/>
    <w:rsid w:val="002047C6"/>
    <w:rsid w:val="002310BA"/>
    <w:rsid w:val="0024229E"/>
    <w:rsid w:val="00246F24"/>
    <w:rsid w:val="002535F3"/>
    <w:rsid w:val="00276952"/>
    <w:rsid w:val="002B0745"/>
    <w:rsid w:val="002B3CC2"/>
    <w:rsid w:val="002B7C99"/>
    <w:rsid w:val="002E09E0"/>
    <w:rsid w:val="00301B02"/>
    <w:rsid w:val="00302281"/>
    <w:rsid w:val="00332750"/>
    <w:rsid w:val="0034194B"/>
    <w:rsid w:val="00342030"/>
    <w:rsid w:val="00345D9D"/>
    <w:rsid w:val="003548DD"/>
    <w:rsid w:val="00366791"/>
    <w:rsid w:val="0037496B"/>
    <w:rsid w:val="00393B29"/>
    <w:rsid w:val="00402560"/>
    <w:rsid w:val="0045173D"/>
    <w:rsid w:val="00461CEF"/>
    <w:rsid w:val="0046263F"/>
    <w:rsid w:val="004630F4"/>
    <w:rsid w:val="00466578"/>
    <w:rsid w:val="00475ED3"/>
    <w:rsid w:val="004A0FA9"/>
    <w:rsid w:val="004C4482"/>
    <w:rsid w:val="004C6F42"/>
    <w:rsid w:val="004E63E1"/>
    <w:rsid w:val="004F1F87"/>
    <w:rsid w:val="00521A07"/>
    <w:rsid w:val="00525137"/>
    <w:rsid w:val="005351AA"/>
    <w:rsid w:val="00544735"/>
    <w:rsid w:val="00545311"/>
    <w:rsid w:val="0056576F"/>
    <w:rsid w:val="005A3F52"/>
    <w:rsid w:val="005B4CF3"/>
    <w:rsid w:val="005B4DCF"/>
    <w:rsid w:val="005C5687"/>
    <w:rsid w:val="005E0D07"/>
    <w:rsid w:val="005E5878"/>
    <w:rsid w:val="005E5D63"/>
    <w:rsid w:val="005F3963"/>
    <w:rsid w:val="005F632D"/>
    <w:rsid w:val="00605156"/>
    <w:rsid w:val="00610D5D"/>
    <w:rsid w:val="00623FC6"/>
    <w:rsid w:val="00633271"/>
    <w:rsid w:val="00636FB5"/>
    <w:rsid w:val="00647E77"/>
    <w:rsid w:val="006602B6"/>
    <w:rsid w:val="006802B2"/>
    <w:rsid w:val="00682359"/>
    <w:rsid w:val="00685F0A"/>
    <w:rsid w:val="006909DE"/>
    <w:rsid w:val="006A3889"/>
    <w:rsid w:val="006B1D99"/>
    <w:rsid w:val="006B3865"/>
    <w:rsid w:val="006B4E94"/>
    <w:rsid w:val="006C5F91"/>
    <w:rsid w:val="006C727F"/>
    <w:rsid w:val="006E5399"/>
    <w:rsid w:val="006F6DC7"/>
    <w:rsid w:val="00700A63"/>
    <w:rsid w:val="00712EBB"/>
    <w:rsid w:val="00732EED"/>
    <w:rsid w:val="00755B1B"/>
    <w:rsid w:val="00760A09"/>
    <w:rsid w:val="00766120"/>
    <w:rsid w:val="007814D6"/>
    <w:rsid w:val="00785F3D"/>
    <w:rsid w:val="00787A5C"/>
    <w:rsid w:val="007C22AD"/>
    <w:rsid w:val="007D7B34"/>
    <w:rsid w:val="00842054"/>
    <w:rsid w:val="00843025"/>
    <w:rsid w:val="00851E8A"/>
    <w:rsid w:val="00866492"/>
    <w:rsid w:val="00877984"/>
    <w:rsid w:val="00897ED7"/>
    <w:rsid w:val="008D35E0"/>
    <w:rsid w:val="0090216F"/>
    <w:rsid w:val="00922663"/>
    <w:rsid w:val="00923DA0"/>
    <w:rsid w:val="00924DEE"/>
    <w:rsid w:val="009308E6"/>
    <w:rsid w:val="0093622E"/>
    <w:rsid w:val="00953710"/>
    <w:rsid w:val="00970E20"/>
    <w:rsid w:val="00981730"/>
    <w:rsid w:val="00990590"/>
    <w:rsid w:val="00990900"/>
    <w:rsid w:val="009A4B6C"/>
    <w:rsid w:val="009C38EB"/>
    <w:rsid w:val="009C7CCC"/>
    <w:rsid w:val="009F2450"/>
    <w:rsid w:val="009F2855"/>
    <w:rsid w:val="00A624A9"/>
    <w:rsid w:val="00A639AD"/>
    <w:rsid w:val="00A66B9D"/>
    <w:rsid w:val="00A74240"/>
    <w:rsid w:val="00A74C8D"/>
    <w:rsid w:val="00AA3A4F"/>
    <w:rsid w:val="00AB2BEC"/>
    <w:rsid w:val="00AE1EAF"/>
    <w:rsid w:val="00AE2648"/>
    <w:rsid w:val="00B00535"/>
    <w:rsid w:val="00B00B51"/>
    <w:rsid w:val="00B2016F"/>
    <w:rsid w:val="00B34DE7"/>
    <w:rsid w:val="00B83967"/>
    <w:rsid w:val="00B95823"/>
    <w:rsid w:val="00B95852"/>
    <w:rsid w:val="00BA505C"/>
    <w:rsid w:val="00BB52A6"/>
    <w:rsid w:val="00BC07DE"/>
    <w:rsid w:val="00BD6FE1"/>
    <w:rsid w:val="00BE4122"/>
    <w:rsid w:val="00C07558"/>
    <w:rsid w:val="00C158A7"/>
    <w:rsid w:val="00C2541E"/>
    <w:rsid w:val="00C259E3"/>
    <w:rsid w:val="00C46BAF"/>
    <w:rsid w:val="00C540A8"/>
    <w:rsid w:val="00C642D4"/>
    <w:rsid w:val="00C70ABB"/>
    <w:rsid w:val="00CC7B78"/>
    <w:rsid w:val="00CE22FE"/>
    <w:rsid w:val="00D073DF"/>
    <w:rsid w:val="00D13099"/>
    <w:rsid w:val="00D154EB"/>
    <w:rsid w:val="00D3107E"/>
    <w:rsid w:val="00D418AB"/>
    <w:rsid w:val="00D460AF"/>
    <w:rsid w:val="00D502CE"/>
    <w:rsid w:val="00D52F4B"/>
    <w:rsid w:val="00D56B9D"/>
    <w:rsid w:val="00D650FA"/>
    <w:rsid w:val="00D7582E"/>
    <w:rsid w:val="00D809B9"/>
    <w:rsid w:val="00D86D34"/>
    <w:rsid w:val="00D94CEF"/>
    <w:rsid w:val="00DA2459"/>
    <w:rsid w:val="00DB51AA"/>
    <w:rsid w:val="00DD357D"/>
    <w:rsid w:val="00DE687F"/>
    <w:rsid w:val="00DE7CF3"/>
    <w:rsid w:val="00DF6DF1"/>
    <w:rsid w:val="00E03998"/>
    <w:rsid w:val="00E05B48"/>
    <w:rsid w:val="00E41FF2"/>
    <w:rsid w:val="00E62B5B"/>
    <w:rsid w:val="00E80C77"/>
    <w:rsid w:val="00E90337"/>
    <w:rsid w:val="00E907C6"/>
    <w:rsid w:val="00E9368A"/>
    <w:rsid w:val="00E93D7A"/>
    <w:rsid w:val="00EA370D"/>
    <w:rsid w:val="00EC3FE3"/>
    <w:rsid w:val="00EE2FD9"/>
    <w:rsid w:val="00EE5EF3"/>
    <w:rsid w:val="00EF1B12"/>
    <w:rsid w:val="00F14ABA"/>
    <w:rsid w:val="00F2105A"/>
    <w:rsid w:val="00F632ED"/>
    <w:rsid w:val="00F677A3"/>
    <w:rsid w:val="00F776B9"/>
    <w:rsid w:val="00F87A11"/>
    <w:rsid w:val="00F968E0"/>
    <w:rsid w:val="00FA29F3"/>
    <w:rsid w:val="00FA61DC"/>
    <w:rsid w:val="00FB51E3"/>
    <w:rsid w:val="00FB6681"/>
    <w:rsid w:val="00FD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E9E9B0"/>
  <w14:defaultImageDpi w14:val="0"/>
  <w15:docId w15:val="{FE3CBFB5-0A1C-48FA-9A03-5CD7717B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uiPriority="99"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semiHidden="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D502CE"/>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rPr>
  </w:style>
  <w:style w:type="paragraph" w:styleId="Heading1">
    <w:name w:val="heading 1"/>
    <w:basedOn w:val="Normal"/>
    <w:next w:val="Normal"/>
    <w:link w:val="Heading1Char"/>
    <w:qFormat/>
    <w:rsid w:val="0011332D"/>
    <w:pPr>
      <w:keepNext/>
      <w:keepLines/>
      <w:tabs>
        <w:tab w:val="left" w:pos="369"/>
      </w:tabs>
      <w:suppressAutoHyphens/>
      <w:spacing w:before="720" w:after="240"/>
      <w:jc w:val="left"/>
      <w:outlineLvl w:val="0"/>
    </w:pPr>
    <w:rPr>
      <w:b/>
      <w:bCs/>
      <w:caps/>
      <w:spacing w:val="0"/>
      <w:sz w:val="32"/>
      <w:szCs w:val="36"/>
    </w:rPr>
  </w:style>
  <w:style w:type="paragraph" w:styleId="Heading2">
    <w:name w:val="heading 2"/>
    <w:basedOn w:val="Normal"/>
    <w:next w:val="Normal"/>
    <w:link w:val="Heading2Char"/>
    <w:qFormat/>
    <w:rsid w:val="00F632ED"/>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Heading3">
    <w:name w:val="heading 3"/>
    <w:basedOn w:val="Normal"/>
    <w:next w:val="Normal"/>
    <w:link w:val="Heading3Char"/>
    <w:qFormat/>
    <w:rsid w:val="00F632ED"/>
    <w:pPr>
      <w:tabs>
        <w:tab w:val="left" w:pos="369"/>
      </w:tabs>
      <w:spacing w:before="360" w:after="240"/>
      <w:ind w:left="369" w:hanging="369"/>
      <w:outlineLvl w:val="2"/>
    </w:pPr>
    <w:rPr>
      <w:b/>
      <w:bCs/>
    </w:rPr>
  </w:style>
  <w:style w:type="paragraph" w:styleId="Heading4">
    <w:name w:val="heading 4"/>
    <w:basedOn w:val="Normal"/>
    <w:next w:val="Normal"/>
    <w:link w:val="Heading4Char"/>
    <w:qFormat/>
    <w:rsid w:val="00F632ED"/>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Heading5">
    <w:name w:val="heading 5"/>
    <w:basedOn w:val="Normal"/>
    <w:next w:val="Normal"/>
    <w:link w:val="Heading5Char"/>
    <w:semiHidden/>
    <w:qFormat/>
    <w:rsid w:val="002535F3"/>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Heading6">
    <w:name w:val="heading 6"/>
    <w:basedOn w:val="Normal"/>
    <w:next w:val="Normal"/>
    <w:link w:val="Heading6Char"/>
    <w:semiHidden/>
    <w:qFormat/>
    <w:rsid w:val="002535F3"/>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Heading7">
    <w:name w:val="heading 7"/>
    <w:basedOn w:val="Normal"/>
    <w:next w:val="Normal"/>
    <w:link w:val="Heading7Char"/>
    <w:semiHidden/>
    <w:qFormat/>
    <w:rsid w:val="002535F3"/>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Heading8">
    <w:name w:val="heading 8"/>
    <w:basedOn w:val="Normal"/>
    <w:next w:val="Normal"/>
    <w:link w:val="Heading8Char"/>
    <w:semiHidden/>
    <w:qFormat/>
    <w:rsid w:val="002535F3"/>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Heading9">
    <w:name w:val="heading 9"/>
    <w:basedOn w:val="Normal"/>
    <w:next w:val="Normal"/>
    <w:link w:val="Heading9Char"/>
    <w:semiHidden/>
    <w:qFormat/>
    <w:rsid w:val="002535F3"/>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1332D"/>
    <w:rPr>
      <w:rFonts w:ascii="Arial" w:hAnsi="Arial" w:cs="Century Gothic"/>
      <w:b/>
      <w:bCs/>
      <w:caps/>
      <w:color w:val="000000"/>
      <w:sz w:val="32"/>
      <w:szCs w:val="36"/>
      <w:lang w:val="ru-RU"/>
    </w:rPr>
  </w:style>
  <w:style w:type="character" w:customStyle="1" w:styleId="Heading2Char">
    <w:name w:val="Heading 2 Char"/>
    <w:basedOn w:val="DefaultParagraphFont"/>
    <w:link w:val="Heading2"/>
    <w:qFormat/>
    <w:rsid w:val="00F632ED"/>
    <w:rPr>
      <w:rFonts w:ascii="Arial" w:eastAsia="Times New Roman" w:hAnsi="Arial" w:cs="Times New Roman"/>
      <w:b/>
      <w:bCs/>
      <w:sz w:val="24"/>
      <w:szCs w:val="28"/>
    </w:rPr>
  </w:style>
  <w:style w:type="character" w:customStyle="1" w:styleId="Heading3Char">
    <w:name w:val="Heading 3 Char"/>
    <w:basedOn w:val="DefaultParagraphFont"/>
    <w:link w:val="Heading3"/>
    <w:qFormat/>
    <w:rsid w:val="00F632ED"/>
    <w:rPr>
      <w:rFonts w:ascii="Arial" w:hAnsi="Arial" w:cs="Century Gothic"/>
      <w:b/>
      <w:bCs/>
      <w:color w:val="000000"/>
      <w:spacing w:val="4"/>
      <w:sz w:val="20"/>
      <w:szCs w:val="24"/>
      <w:lang w:val="ru-RU"/>
    </w:rPr>
  </w:style>
  <w:style w:type="character" w:customStyle="1" w:styleId="Heading4Char">
    <w:name w:val="Heading 4 Char"/>
    <w:basedOn w:val="DefaultParagraphFont"/>
    <w:link w:val="Heading4"/>
    <w:qFormat/>
    <w:rsid w:val="00F632ED"/>
    <w:rPr>
      <w:rFonts w:ascii="Arial" w:eastAsia="Times New Roman" w:hAnsi="Arial" w:cs="Times New Roman"/>
      <w:b/>
      <w:bCs/>
      <w:i/>
      <w:iCs/>
      <w:sz w:val="20"/>
      <w:szCs w:val="24"/>
    </w:rPr>
  </w:style>
  <w:style w:type="character" w:customStyle="1" w:styleId="Heading5Char">
    <w:name w:val="Heading 5 Char"/>
    <w:basedOn w:val="DefaultParagraphFont"/>
    <w:link w:val="Heading5"/>
    <w:semiHidden/>
    <w:qFormat/>
    <w:rsid w:val="00D502CE"/>
    <w:rPr>
      <w:rFonts w:ascii="Arial" w:eastAsia="Times New Roman" w:hAnsi="Arial" w:cs="Times New Roman"/>
      <w:iCs/>
      <w:color w:val="00000A"/>
      <w:spacing w:val="4"/>
      <w:sz w:val="20"/>
      <w:szCs w:val="20"/>
      <w:lang w:val="ru-RU" w:eastAsia="ru-RU"/>
    </w:rPr>
  </w:style>
  <w:style w:type="character" w:customStyle="1" w:styleId="Heading6Char">
    <w:name w:val="Heading 6 Char"/>
    <w:basedOn w:val="DefaultParagraphFont"/>
    <w:link w:val="Heading6"/>
    <w:semiHidden/>
    <w:qFormat/>
    <w:rsid w:val="00D502CE"/>
    <w:rPr>
      <w:rFonts w:ascii="Arial" w:eastAsia="Times New Roman" w:hAnsi="Arial" w:cs="Times New Roman"/>
      <w:bCs/>
      <w:color w:val="00000A"/>
      <w:spacing w:val="4"/>
      <w:sz w:val="20"/>
      <w:szCs w:val="20"/>
      <w:lang w:val="ru-RU" w:eastAsia="ru-RU"/>
    </w:rPr>
  </w:style>
  <w:style w:type="character" w:customStyle="1" w:styleId="Heading7Char">
    <w:name w:val="Heading 7 Char"/>
    <w:basedOn w:val="DefaultParagraphFont"/>
    <w:link w:val="Heading7"/>
    <w:semiHidden/>
    <w:qFormat/>
    <w:rsid w:val="00D502CE"/>
    <w:rPr>
      <w:rFonts w:ascii="Arial" w:eastAsia="Times New Roman" w:hAnsi="Arial" w:cs="Arial"/>
      <w:color w:val="00000A"/>
      <w:spacing w:val="4"/>
      <w:sz w:val="20"/>
      <w:szCs w:val="48"/>
      <w:lang w:val="ru-RU"/>
    </w:rPr>
  </w:style>
  <w:style w:type="character" w:customStyle="1" w:styleId="Heading8Char">
    <w:name w:val="Heading 8 Char"/>
    <w:basedOn w:val="DefaultParagraphFont"/>
    <w:link w:val="Heading8"/>
    <w:semiHidden/>
    <w:qFormat/>
    <w:rsid w:val="00D502CE"/>
    <w:rPr>
      <w:rFonts w:ascii="Arial" w:eastAsia="Times New Roman" w:hAnsi="Arial" w:cs="Times New Roman"/>
      <w:b/>
      <w:bCs/>
      <w:color w:val="00000A"/>
      <w:spacing w:val="4"/>
      <w:sz w:val="20"/>
      <w:szCs w:val="24"/>
      <w:lang w:val="ru-RU"/>
    </w:rPr>
  </w:style>
  <w:style w:type="character" w:customStyle="1" w:styleId="Heading9Char">
    <w:name w:val="Heading 9 Char"/>
    <w:basedOn w:val="DefaultParagraphFont"/>
    <w:link w:val="Heading9"/>
    <w:semiHidden/>
    <w:qFormat/>
    <w:rsid w:val="00D502CE"/>
    <w:rPr>
      <w:rFonts w:ascii="Arial" w:eastAsia="Times New Roman" w:hAnsi="Arial" w:cs="Arial"/>
      <w:color w:val="00000A"/>
      <w:spacing w:val="4"/>
    </w:rPr>
  </w:style>
  <w:style w:type="paragraph" w:customStyle="1" w:styleId="ChapterTitle">
    <w:name w:val="Chapter Title"/>
    <w:basedOn w:val="Normal"/>
    <w:rsid w:val="002535F3"/>
    <w:pPr>
      <w:keepNext/>
      <w:suppressAutoHyphens/>
      <w:spacing w:after="1134"/>
      <w:jc w:val="center"/>
    </w:pPr>
    <w:rPr>
      <w:b/>
      <w:bCs/>
      <w:caps/>
      <w:spacing w:val="0"/>
      <w:sz w:val="40"/>
      <w:szCs w:val="60"/>
    </w:rPr>
  </w:style>
  <w:style w:type="paragraph" w:customStyle="1" w:styleId="NumberedList1">
    <w:name w:val="Numbered List 1"/>
    <w:basedOn w:val="Normal"/>
    <w:next w:val="Normal"/>
    <w:rsid w:val="002535F3"/>
    <w:pPr>
      <w:ind w:left="369" w:hanging="369"/>
    </w:pPr>
  </w:style>
  <w:style w:type="paragraph" w:customStyle="1" w:styleId="NumberedList1after">
    <w:name w:val="Numbered List 1 after"/>
    <w:basedOn w:val="NumberedList1"/>
    <w:rsid w:val="002535F3"/>
    <w:pPr>
      <w:spacing w:after="240"/>
    </w:pPr>
  </w:style>
  <w:style w:type="paragraph" w:customStyle="1" w:styleId="Indent1">
    <w:name w:val="Indent 1"/>
    <w:basedOn w:val="Normal"/>
    <w:qFormat/>
    <w:rsid w:val="002535F3"/>
    <w:pPr>
      <w:ind w:left="369"/>
    </w:pPr>
  </w:style>
  <w:style w:type="paragraph" w:customStyle="1" w:styleId="NumberedList3">
    <w:name w:val="Numbered List 3"/>
    <w:basedOn w:val="NumberedList2"/>
    <w:uiPriority w:val="99"/>
    <w:qFormat/>
    <w:rsid w:val="00D502CE"/>
    <w:pPr>
      <w:tabs>
        <w:tab w:val="clear" w:pos="737"/>
        <w:tab w:val="left" w:pos="1049"/>
      </w:tabs>
      <w:ind w:left="1106"/>
    </w:pPr>
    <w:rPr>
      <w:lang w:val="en-US"/>
    </w:rPr>
  </w:style>
  <w:style w:type="paragraph" w:customStyle="1" w:styleId="NumberedList2">
    <w:name w:val="Numbered List 2"/>
    <w:basedOn w:val="Normal"/>
    <w:next w:val="Normal"/>
    <w:uiPriority w:val="99"/>
    <w:rsid w:val="002535F3"/>
    <w:pPr>
      <w:tabs>
        <w:tab w:val="left" w:pos="737"/>
      </w:tabs>
      <w:ind w:left="738" w:hanging="369"/>
    </w:pPr>
  </w:style>
  <w:style w:type="paragraph" w:customStyle="1" w:styleId="Numberedlist2after">
    <w:name w:val="Numbered list 2 after"/>
    <w:basedOn w:val="NumberedList2"/>
    <w:uiPriority w:val="99"/>
    <w:rsid w:val="002535F3"/>
    <w:pPr>
      <w:tabs>
        <w:tab w:val="clear" w:pos="737"/>
        <w:tab w:val="left" w:pos="714"/>
      </w:tabs>
      <w:spacing w:after="240"/>
    </w:pPr>
  </w:style>
  <w:style w:type="character" w:customStyle="1" w:styleId="FooterChar">
    <w:name w:val="Footer Char"/>
    <w:basedOn w:val="DefaultParagraphFont"/>
    <w:link w:val="Footer"/>
    <w:uiPriority w:val="99"/>
    <w:qFormat/>
    <w:rsid w:val="002535F3"/>
    <w:rPr>
      <w:rFonts w:ascii="Arial" w:eastAsia="Times New Roman" w:hAnsi="Arial" w:cs="Times New Roman"/>
      <w:spacing w:val="4"/>
      <w:sz w:val="20"/>
      <w:szCs w:val="24"/>
    </w:rPr>
  </w:style>
  <w:style w:type="paragraph" w:styleId="Footer">
    <w:name w:val="footer"/>
    <w:basedOn w:val="Normal"/>
    <w:link w:val="FooterChar"/>
    <w:uiPriority w:val="99"/>
    <w:rsid w:val="002535F3"/>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Revision">
    <w:name w:val="Revision"/>
    <w:hidden/>
    <w:uiPriority w:val="99"/>
    <w:semiHidden/>
    <w:rsid w:val="00605156"/>
    <w:pPr>
      <w:spacing w:after="0" w:line="240" w:lineRule="auto"/>
    </w:pPr>
    <w:rPr>
      <w:rFonts w:ascii="Century Gothic" w:hAnsi="Century Gothic" w:cs="Century Gothic"/>
      <w:color w:val="000000"/>
      <w:sz w:val="24"/>
      <w:szCs w:val="24"/>
      <w:lang w:val="ru-RU"/>
    </w:rPr>
  </w:style>
  <w:style w:type="paragraph" w:customStyle="1" w:styleId="Indent3">
    <w:name w:val="Indent 3"/>
    <w:basedOn w:val="Normal"/>
    <w:uiPriority w:val="99"/>
    <w:qFormat/>
    <w:rsid w:val="00F632ED"/>
    <w:pPr>
      <w:ind w:left="1049"/>
    </w:pPr>
    <w:rPr>
      <w:rFonts w:cs="Arial"/>
    </w:rPr>
  </w:style>
  <w:style w:type="paragraph" w:customStyle="1" w:styleId="Indent2">
    <w:name w:val="Indent 2"/>
    <w:basedOn w:val="Indent1"/>
    <w:uiPriority w:val="99"/>
    <w:qFormat/>
    <w:rsid w:val="002535F3"/>
    <w:pPr>
      <w:ind w:left="7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2223">
      <w:bodyDiv w:val="1"/>
      <w:marLeft w:val="0"/>
      <w:marRight w:val="0"/>
      <w:marTop w:val="0"/>
      <w:marBottom w:val="0"/>
      <w:divBdr>
        <w:top w:val="none" w:sz="0" w:space="0" w:color="auto"/>
        <w:left w:val="none" w:sz="0" w:space="0" w:color="auto"/>
        <w:bottom w:val="none" w:sz="0" w:space="0" w:color="auto"/>
        <w:right w:val="none" w:sz="0" w:space="0" w:color="auto"/>
      </w:divBdr>
    </w:div>
    <w:div w:id="368338240">
      <w:bodyDiv w:val="1"/>
      <w:marLeft w:val="0"/>
      <w:marRight w:val="0"/>
      <w:marTop w:val="0"/>
      <w:marBottom w:val="0"/>
      <w:divBdr>
        <w:top w:val="none" w:sz="0" w:space="0" w:color="auto"/>
        <w:left w:val="none" w:sz="0" w:space="0" w:color="auto"/>
        <w:bottom w:val="none" w:sz="0" w:space="0" w:color="auto"/>
        <w:right w:val="none" w:sz="0" w:space="0" w:color="auto"/>
      </w:divBdr>
    </w:div>
    <w:div w:id="472216324">
      <w:bodyDiv w:val="1"/>
      <w:marLeft w:val="0"/>
      <w:marRight w:val="0"/>
      <w:marTop w:val="0"/>
      <w:marBottom w:val="0"/>
      <w:divBdr>
        <w:top w:val="none" w:sz="0" w:space="0" w:color="auto"/>
        <w:left w:val="none" w:sz="0" w:space="0" w:color="auto"/>
        <w:bottom w:val="none" w:sz="0" w:space="0" w:color="auto"/>
        <w:right w:val="none" w:sz="0" w:space="0" w:color="auto"/>
      </w:divBdr>
    </w:div>
    <w:div w:id="963929578">
      <w:bodyDiv w:val="1"/>
      <w:marLeft w:val="0"/>
      <w:marRight w:val="0"/>
      <w:marTop w:val="0"/>
      <w:marBottom w:val="0"/>
      <w:divBdr>
        <w:top w:val="none" w:sz="0" w:space="0" w:color="auto"/>
        <w:left w:val="none" w:sz="0" w:space="0" w:color="auto"/>
        <w:bottom w:val="none" w:sz="0" w:space="0" w:color="auto"/>
        <w:right w:val="none" w:sz="0" w:space="0" w:color="auto"/>
      </w:divBdr>
    </w:div>
    <w:div w:id="20679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ltve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3FB2-43BA-4101-9AF9-A9E70AC3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932</Words>
  <Characters>4279</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cp:keywords/>
  <dc:description/>
  <cp:lastModifiedBy>Abraham Bible</cp:lastModifiedBy>
  <cp:revision>28</cp:revision>
  <dcterms:created xsi:type="dcterms:W3CDTF">2015-09-28T17:42:00Z</dcterms:created>
  <dcterms:modified xsi:type="dcterms:W3CDTF">2021-04-10T11:20:00Z</dcterms:modified>
</cp:coreProperties>
</file>